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913F" w14:textId="77777777" w:rsidR="005639D8" w:rsidRPr="00031CCC" w:rsidRDefault="00B277C4" w:rsidP="000F39FC">
      <w:pPr>
        <w:jc w:val="both"/>
        <w:rPr>
          <w:rFonts w:ascii="Arial" w:hAnsi="Arial" w:cs="Arial"/>
          <w:b/>
          <w:sz w:val="22"/>
          <w:szCs w:val="22"/>
        </w:rPr>
      </w:pPr>
      <w:r w:rsidRPr="00031CCC">
        <w:rPr>
          <w:rFonts w:ascii="Arial" w:hAnsi="Arial" w:cs="Arial"/>
          <w:b/>
          <w:sz w:val="22"/>
          <w:szCs w:val="22"/>
        </w:rPr>
        <w:t>Bangladesh fact sheet</w:t>
      </w:r>
    </w:p>
    <w:p w14:paraId="4BABE658" w14:textId="77777777" w:rsidR="00B277C4" w:rsidRPr="00031CCC" w:rsidRDefault="00B277C4" w:rsidP="000F39FC">
      <w:pPr>
        <w:jc w:val="both"/>
        <w:rPr>
          <w:rFonts w:ascii="Arial" w:hAnsi="Arial" w:cs="Arial"/>
          <w:sz w:val="22"/>
          <w:szCs w:val="22"/>
        </w:rPr>
      </w:pPr>
    </w:p>
    <w:p w14:paraId="1CB08A40" w14:textId="0869DB34" w:rsidR="00B277C4" w:rsidRPr="00031CCC" w:rsidRDefault="00B277C4" w:rsidP="000F39FC">
      <w:pPr>
        <w:jc w:val="both"/>
        <w:rPr>
          <w:rFonts w:ascii="Arial" w:hAnsi="Arial" w:cs="Arial"/>
          <w:sz w:val="22"/>
          <w:szCs w:val="22"/>
        </w:rPr>
      </w:pPr>
      <w:r w:rsidRPr="00031CCC">
        <w:rPr>
          <w:rFonts w:ascii="Arial" w:hAnsi="Arial" w:cs="Arial"/>
          <w:sz w:val="22"/>
          <w:szCs w:val="22"/>
        </w:rPr>
        <w:t xml:space="preserve">Twelve </w:t>
      </w:r>
      <w:r w:rsidR="003B3258">
        <w:rPr>
          <w:rFonts w:ascii="Arial" w:hAnsi="Arial" w:cs="Arial"/>
          <w:sz w:val="22"/>
          <w:szCs w:val="22"/>
        </w:rPr>
        <w:t xml:space="preserve">trade union members from five </w:t>
      </w:r>
      <w:proofErr w:type="spellStart"/>
      <w:r w:rsidRPr="00031CCC">
        <w:rPr>
          <w:rFonts w:ascii="Arial" w:hAnsi="Arial" w:cs="Arial"/>
          <w:sz w:val="22"/>
          <w:szCs w:val="22"/>
        </w:rPr>
        <w:t>IndustriALL</w:t>
      </w:r>
      <w:proofErr w:type="spellEnd"/>
      <w:r w:rsidRPr="00031CCC">
        <w:rPr>
          <w:rFonts w:ascii="Arial" w:hAnsi="Arial" w:cs="Arial"/>
          <w:sz w:val="22"/>
          <w:szCs w:val="22"/>
        </w:rPr>
        <w:t xml:space="preserve"> garment affiliates in Bangladesh have been arrested and detained by police. </w:t>
      </w:r>
      <w:r w:rsidR="008A35A1">
        <w:rPr>
          <w:rFonts w:ascii="Arial" w:hAnsi="Arial" w:cs="Arial"/>
          <w:sz w:val="22"/>
          <w:szCs w:val="22"/>
        </w:rPr>
        <w:t xml:space="preserve">All </w:t>
      </w:r>
      <w:r w:rsidR="008147F1">
        <w:rPr>
          <w:rFonts w:ascii="Arial" w:hAnsi="Arial" w:cs="Arial"/>
          <w:sz w:val="22"/>
          <w:szCs w:val="22"/>
        </w:rPr>
        <w:t xml:space="preserve">the arrested trade unionists </w:t>
      </w:r>
      <w:r w:rsidR="008A35A1">
        <w:rPr>
          <w:rFonts w:ascii="Arial" w:hAnsi="Arial" w:cs="Arial"/>
          <w:sz w:val="22"/>
          <w:szCs w:val="22"/>
        </w:rPr>
        <w:t xml:space="preserve">remain in jail and have been denied bail. </w:t>
      </w:r>
      <w:r w:rsidR="003B3258">
        <w:rPr>
          <w:rFonts w:ascii="Arial" w:hAnsi="Arial" w:cs="Arial"/>
          <w:sz w:val="22"/>
          <w:szCs w:val="22"/>
        </w:rPr>
        <w:t>The most recent arrest took place on 30 January.</w:t>
      </w:r>
    </w:p>
    <w:p w14:paraId="3BB46948" w14:textId="77777777" w:rsidR="00E42A9B" w:rsidRPr="00031CCC" w:rsidRDefault="00E42A9B" w:rsidP="000F39FC">
      <w:pPr>
        <w:jc w:val="both"/>
        <w:rPr>
          <w:rFonts w:ascii="Arial" w:hAnsi="Arial" w:cs="Arial"/>
          <w:sz w:val="22"/>
          <w:szCs w:val="22"/>
        </w:rPr>
      </w:pPr>
    </w:p>
    <w:p w14:paraId="1337B332" w14:textId="77777777" w:rsidR="00E42A9B" w:rsidRPr="00031CCC" w:rsidRDefault="00E42A9B" w:rsidP="000F39FC">
      <w:pPr>
        <w:jc w:val="both"/>
        <w:rPr>
          <w:rFonts w:ascii="Arial" w:hAnsi="Arial" w:cs="Arial"/>
          <w:b/>
          <w:sz w:val="22"/>
          <w:szCs w:val="22"/>
        </w:rPr>
      </w:pPr>
      <w:r w:rsidRPr="00031CCC">
        <w:rPr>
          <w:rFonts w:ascii="Arial" w:hAnsi="Arial" w:cs="Arial"/>
          <w:b/>
          <w:sz w:val="22"/>
          <w:szCs w:val="22"/>
        </w:rPr>
        <w:t>Background</w:t>
      </w:r>
    </w:p>
    <w:p w14:paraId="5AE235F1" w14:textId="77777777" w:rsidR="00E42A9B" w:rsidRPr="00031CCC" w:rsidRDefault="00E42A9B" w:rsidP="000F39FC">
      <w:pPr>
        <w:jc w:val="both"/>
        <w:rPr>
          <w:rFonts w:ascii="Arial" w:hAnsi="Arial" w:cs="Arial"/>
          <w:sz w:val="22"/>
          <w:szCs w:val="22"/>
        </w:rPr>
      </w:pPr>
    </w:p>
    <w:p w14:paraId="333C41E8" w14:textId="600B09B1" w:rsidR="00B277C4" w:rsidRDefault="00B277C4" w:rsidP="000F39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31CCC">
        <w:rPr>
          <w:rFonts w:ascii="Arial" w:hAnsi="Arial" w:cs="Arial"/>
          <w:sz w:val="22"/>
          <w:szCs w:val="22"/>
        </w:rPr>
        <w:t xml:space="preserve">On </w:t>
      </w:r>
      <w:r w:rsidR="00F2695F" w:rsidRPr="00031CCC">
        <w:rPr>
          <w:rFonts w:ascii="Arial" w:hAnsi="Arial" w:cs="Arial"/>
          <w:sz w:val="22"/>
          <w:szCs w:val="22"/>
        </w:rPr>
        <w:t xml:space="preserve">11 </w:t>
      </w:r>
      <w:r w:rsidRPr="00031CCC">
        <w:rPr>
          <w:rFonts w:ascii="Arial" w:hAnsi="Arial" w:cs="Arial"/>
          <w:sz w:val="22"/>
          <w:szCs w:val="22"/>
        </w:rPr>
        <w:t>D</w:t>
      </w:r>
      <w:r w:rsidR="00F2695F" w:rsidRPr="00031CCC">
        <w:rPr>
          <w:rFonts w:ascii="Arial" w:hAnsi="Arial" w:cs="Arial"/>
          <w:sz w:val="22"/>
          <w:szCs w:val="22"/>
        </w:rPr>
        <w:t>ecember</w:t>
      </w:r>
      <w:r w:rsidRPr="00031CCC">
        <w:rPr>
          <w:rFonts w:ascii="Arial" w:hAnsi="Arial" w:cs="Arial"/>
          <w:sz w:val="22"/>
          <w:szCs w:val="22"/>
        </w:rPr>
        <w:t xml:space="preserve"> workers at Windy Apparels Ltd in the </w:t>
      </w:r>
      <w:proofErr w:type="spellStart"/>
      <w:r w:rsidRPr="00031CCC">
        <w:rPr>
          <w:rFonts w:ascii="Arial" w:hAnsi="Arial" w:cs="Arial"/>
          <w:sz w:val="22"/>
          <w:szCs w:val="22"/>
        </w:rPr>
        <w:t>Ashulia</w:t>
      </w:r>
      <w:proofErr w:type="spellEnd"/>
      <w:r w:rsidRPr="00031CCC">
        <w:rPr>
          <w:rFonts w:ascii="Arial" w:hAnsi="Arial" w:cs="Arial"/>
          <w:sz w:val="22"/>
          <w:szCs w:val="22"/>
        </w:rPr>
        <w:t xml:space="preserve"> </w:t>
      </w:r>
      <w:r w:rsidR="003B3258" w:rsidRPr="00031CCC">
        <w:rPr>
          <w:rFonts w:ascii="Arial" w:hAnsi="Arial" w:cs="Arial"/>
          <w:sz w:val="22"/>
          <w:szCs w:val="22"/>
        </w:rPr>
        <w:t>garment-producing</w:t>
      </w:r>
      <w:r w:rsidR="00F2695F" w:rsidRPr="00031CCC">
        <w:rPr>
          <w:rFonts w:ascii="Arial" w:hAnsi="Arial" w:cs="Arial"/>
          <w:sz w:val="22"/>
          <w:szCs w:val="22"/>
        </w:rPr>
        <w:t xml:space="preserve"> hub</w:t>
      </w:r>
      <w:r w:rsidRPr="00031CCC">
        <w:rPr>
          <w:rFonts w:ascii="Arial" w:hAnsi="Arial" w:cs="Arial"/>
          <w:sz w:val="22"/>
          <w:szCs w:val="22"/>
        </w:rPr>
        <w:t xml:space="preserve"> of Dhaka, walked off the job to call for an increase in wages</w:t>
      </w:r>
      <w:r w:rsidR="00F2695F" w:rsidRPr="00031CCC">
        <w:rPr>
          <w:rFonts w:ascii="Arial" w:hAnsi="Arial" w:cs="Arial"/>
          <w:sz w:val="22"/>
          <w:szCs w:val="22"/>
        </w:rPr>
        <w:t>.</w:t>
      </w:r>
      <w:r w:rsidRPr="00031CCC">
        <w:rPr>
          <w:rFonts w:ascii="Arial" w:hAnsi="Arial" w:cs="Arial"/>
          <w:sz w:val="22"/>
          <w:szCs w:val="22"/>
        </w:rPr>
        <w:t xml:space="preserve"> Over the </w:t>
      </w:r>
      <w:r w:rsidR="007B79C2" w:rsidRPr="00031CCC">
        <w:rPr>
          <w:rFonts w:ascii="Arial" w:hAnsi="Arial" w:cs="Arial"/>
          <w:sz w:val="22"/>
          <w:szCs w:val="22"/>
        </w:rPr>
        <w:t>following</w:t>
      </w:r>
      <w:r w:rsidRPr="00031CCC">
        <w:rPr>
          <w:rFonts w:ascii="Arial" w:hAnsi="Arial" w:cs="Arial"/>
          <w:sz w:val="22"/>
          <w:szCs w:val="22"/>
        </w:rPr>
        <w:t xml:space="preserve"> days, the wage strikes gained support and spread to </w:t>
      </w:r>
      <w:r w:rsidR="007B79C2" w:rsidRPr="00031CCC">
        <w:rPr>
          <w:rFonts w:ascii="Arial" w:hAnsi="Arial" w:cs="Arial"/>
          <w:sz w:val="22"/>
          <w:szCs w:val="22"/>
        </w:rPr>
        <w:t xml:space="preserve">around 20 </w:t>
      </w:r>
      <w:r w:rsidR="007F1DFD">
        <w:rPr>
          <w:rFonts w:ascii="Arial" w:hAnsi="Arial" w:cs="Arial"/>
          <w:sz w:val="22"/>
          <w:szCs w:val="22"/>
        </w:rPr>
        <w:t xml:space="preserve">garment </w:t>
      </w:r>
      <w:r w:rsidRPr="00031CCC">
        <w:rPr>
          <w:rFonts w:ascii="Arial" w:hAnsi="Arial" w:cs="Arial"/>
          <w:sz w:val="22"/>
          <w:szCs w:val="22"/>
        </w:rPr>
        <w:t xml:space="preserve">factories in the area. </w:t>
      </w:r>
    </w:p>
    <w:p w14:paraId="69DBB80A" w14:textId="77777777" w:rsidR="00957CD8" w:rsidRPr="00957CD8" w:rsidRDefault="00957CD8" w:rsidP="000F39FC">
      <w:pPr>
        <w:jc w:val="both"/>
        <w:rPr>
          <w:rFonts w:ascii="Arial" w:hAnsi="Arial" w:cs="Arial"/>
          <w:sz w:val="22"/>
          <w:szCs w:val="22"/>
        </w:rPr>
      </w:pPr>
    </w:p>
    <w:p w14:paraId="54179063" w14:textId="227FC729" w:rsidR="007F1DFD" w:rsidRDefault="00031CCC" w:rsidP="000F39FC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57CD8">
        <w:rPr>
          <w:rFonts w:ascii="Arial" w:hAnsi="Arial" w:cs="Arial"/>
          <w:sz w:val="22"/>
          <w:szCs w:val="22"/>
        </w:rPr>
        <w:t>In retaliation</w:t>
      </w:r>
      <w:r w:rsidR="0097114D" w:rsidRPr="00957CD8">
        <w:rPr>
          <w:rFonts w:ascii="Arial" w:hAnsi="Arial" w:cs="Arial"/>
          <w:sz w:val="22"/>
          <w:szCs w:val="22"/>
        </w:rPr>
        <w:t xml:space="preserve"> the</w:t>
      </w:r>
      <w:r w:rsidRPr="00957CD8">
        <w:rPr>
          <w:rFonts w:ascii="Arial" w:hAnsi="Arial" w:cs="Arial"/>
          <w:sz w:val="22"/>
          <w:szCs w:val="22"/>
        </w:rPr>
        <w:t xml:space="preserve"> </w:t>
      </w:r>
      <w:r w:rsidRPr="00957CD8">
        <w:rPr>
          <w:rFonts w:ascii="Arial" w:hAnsi="Arial" w:cs="Arial"/>
          <w:bCs/>
          <w:sz w:val="22"/>
          <w:szCs w:val="22"/>
        </w:rPr>
        <w:t>Bangladesh Garment Manufacturers and Exporters Association (BGMEA)</w:t>
      </w:r>
      <w:r w:rsidR="0097114D" w:rsidRPr="00957CD8">
        <w:rPr>
          <w:rFonts w:ascii="Arial" w:hAnsi="Arial" w:cs="Arial"/>
          <w:sz w:val="22"/>
          <w:szCs w:val="22"/>
        </w:rPr>
        <w:t xml:space="preserve"> shut down around 60 factories for several days, with most employers refusing to pay workers</w:t>
      </w:r>
      <w:r w:rsidR="00E42A9B" w:rsidRPr="00957CD8">
        <w:rPr>
          <w:rFonts w:ascii="Arial" w:hAnsi="Arial" w:cs="Arial"/>
          <w:sz w:val="22"/>
          <w:szCs w:val="22"/>
        </w:rPr>
        <w:t xml:space="preserve"> while they were closed</w:t>
      </w:r>
      <w:r w:rsidR="0097114D" w:rsidRPr="00957CD8">
        <w:rPr>
          <w:rFonts w:ascii="Arial" w:hAnsi="Arial" w:cs="Arial"/>
          <w:sz w:val="22"/>
          <w:szCs w:val="22"/>
        </w:rPr>
        <w:t xml:space="preserve">. </w:t>
      </w:r>
    </w:p>
    <w:p w14:paraId="638B1619" w14:textId="77777777" w:rsidR="00957CD8" w:rsidRPr="00957CD8" w:rsidRDefault="00957CD8" w:rsidP="000F39FC">
      <w:pPr>
        <w:pStyle w:val="ListParagraph"/>
        <w:ind w:left="714"/>
        <w:jc w:val="both"/>
        <w:rPr>
          <w:rFonts w:ascii="Arial" w:hAnsi="Arial" w:cs="Arial"/>
          <w:sz w:val="22"/>
          <w:szCs w:val="22"/>
        </w:rPr>
      </w:pPr>
    </w:p>
    <w:p w14:paraId="40FF38DA" w14:textId="61B1D15C" w:rsidR="007F1DFD" w:rsidRDefault="00957CD8" w:rsidP="000F39F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O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n </w:t>
      </w:r>
      <w:r w:rsidR="00031CCC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21 </w:t>
      </w:r>
      <w:r w:rsidR="005906E1">
        <w:rPr>
          <w:rStyle w:val="Emphasis"/>
          <w:rFonts w:ascii="Arial" w:hAnsi="Arial" w:cs="Arial"/>
          <w:i w:val="0"/>
          <w:sz w:val="22"/>
          <w:szCs w:val="22"/>
        </w:rPr>
        <w:t>December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police arrested at least eight trade </w:t>
      </w:r>
      <w:proofErr w:type="gramStart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>union</w:t>
      </w:r>
      <w:proofErr w:type="gramEnd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and worker rights leaders in </w:t>
      </w:r>
      <w:proofErr w:type="spellStart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>Ashulia</w:t>
      </w:r>
      <w:proofErr w:type="spellEnd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7F1DFD">
        <w:rPr>
          <w:rStyle w:val="Emphasis"/>
          <w:rFonts w:ascii="Arial" w:hAnsi="Arial" w:cs="Arial"/>
          <w:i w:val="0"/>
          <w:sz w:val="22"/>
          <w:szCs w:val="22"/>
        </w:rPr>
        <w:t xml:space="preserve">after </w:t>
      </w:r>
      <w:r w:rsidR="003B3258">
        <w:rPr>
          <w:rStyle w:val="Emphasis"/>
          <w:rFonts w:ascii="Arial" w:hAnsi="Arial" w:cs="Arial"/>
          <w:i w:val="0"/>
          <w:sz w:val="22"/>
          <w:szCs w:val="22"/>
        </w:rPr>
        <w:t xml:space="preserve">they </w:t>
      </w:r>
      <w:r w:rsidR="007F1DFD">
        <w:rPr>
          <w:rStyle w:val="Emphasis"/>
          <w:rFonts w:ascii="Arial" w:hAnsi="Arial" w:cs="Arial"/>
          <w:i w:val="0"/>
          <w:sz w:val="22"/>
          <w:szCs w:val="22"/>
        </w:rPr>
        <w:t xml:space="preserve">voluntarily attending a meeting 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>called by poli</w:t>
      </w:r>
      <w:r w:rsidR="008E65BB">
        <w:rPr>
          <w:rStyle w:val="Emphasis"/>
          <w:rFonts w:ascii="Arial" w:hAnsi="Arial" w:cs="Arial"/>
          <w:i w:val="0"/>
          <w:sz w:val="22"/>
          <w:szCs w:val="22"/>
        </w:rPr>
        <w:t>ce to discuss the strikes. The next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day, police in </w:t>
      </w:r>
      <w:proofErr w:type="spellStart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>Gazipur</w:t>
      </w:r>
      <w:proofErr w:type="spellEnd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police arrested two union organizers from their homes </w:t>
      </w:r>
      <w:r w:rsidR="007F1DFD">
        <w:rPr>
          <w:rStyle w:val="Emphasis"/>
          <w:rFonts w:ascii="Arial" w:hAnsi="Arial" w:cs="Arial"/>
          <w:i w:val="0"/>
          <w:sz w:val="22"/>
          <w:szCs w:val="22"/>
        </w:rPr>
        <w:t xml:space="preserve">who 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>were later beaten by police</w:t>
      </w:r>
      <w:r w:rsidR="003B3258">
        <w:rPr>
          <w:rStyle w:val="Emphasis"/>
          <w:rFonts w:ascii="Arial" w:hAnsi="Arial" w:cs="Arial"/>
          <w:i w:val="0"/>
          <w:sz w:val="22"/>
          <w:szCs w:val="22"/>
        </w:rPr>
        <w:t xml:space="preserve"> while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in custody. </w:t>
      </w:r>
    </w:p>
    <w:p w14:paraId="661C3787" w14:textId="77777777" w:rsidR="00957CD8" w:rsidRDefault="00957CD8" w:rsidP="000F39FC">
      <w:pPr>
        <w:pStyle w:val="ListParagraph"/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41492F81" w14:textId="52A0EEDB" w:rsidR="007B79C2" w:rsidRDefault="005906E1" w:rsidP="000F39F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On December 27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two union organizers in </w:t>
      </w:r>
      <w:proofErr w:type="spellStart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>Gazipur</w:t>
      </w:r>
      <w:proofErr w:type="spellEnd"/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were arrested, while one was later released. At least one journalist and several workers are also reportedly in jail following the protests.</w:t>
      </w:r>
    </w:p>
    <w:p w14:paraId="60BA4CAB" w14:textId="77777777" w:rsidR="00957CD8" w:rsidRDefault="00957CD8" w:rsidP="000F39FC">
      <w:pPr>
        <w:pStyle w:val="ListParagraph"/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5AA303D0" w14:textId="02F82EE4" w:rsidR="00957CD8" w:rsidRPr="00957CD8" w:rsidRDefault="008E65BB" w:rsidP="000F39F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Several factories and police have filed complaints against those </w:t>
      </w:r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 xml:space="preserve">arrested in </w:t>
      </w:r>
      <w:proofErr w:type="spellStart"/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>Ashulia</w:t>
      </w:r>
      <w:proofErr w:type="spellEnd"/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 xml:space="preserve"> that include</w:t>
      </w:r>
      <w:r w:rsidR="003B3258">
        <w:rPr>
          <w:rStyle w:val="Emphasis"/>
          <w:rFonts w:ascii="Arial" w:hAnsi="Arial" w:cs="Arial"/>
          <w:i w:val="0"/>
          <w:sz w:val="22"/>
          <w:szCs w:val="22"/>
        </w:rPr>
        <w:t xml:space="preserve"> charges of</w:t>
      </w:r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 xml:space="preserve"> unlawful assembly, criminal trespass, and intimidation</w:t>
      </w:r>
      <w:r w:rsidR="005906E1"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 xml:space="preserve"> among others. </w:t>
      </w:r>
      <w:r>
        <w:rPr>
          <w:rStyle w:val="Emphasis"/>
          <w:rFonts w:ascii="Arial" w:hAnsi="Arial" w:cs="Arial"/>
          <w:i w:val="0"/>
          <w:sz w:val="22"/>
          <w:szCs w:val="22"/>
        </w:rPr>
        <w:t>One</w:t>
      </w:r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 xml:space="preserve"> complaint against the </w:t>
      </w:r>
      <w:proofErr w:type="spellStart"/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>Ashulia</w:t>
      </w:r>
      <w:proofErr w:type="spellEnd"/>
      <w:r w:rsidR="007B79C2" w:rsidRPr="007F1DFD">
        <w:rPr>
          <w:rStyle w:val="Emphasis"/>
          <w:rFonts w:ascii="Arial" w:hAnsi="Arial" w:cs="Arial"/>
          <w:i w:val="0"/>
          <w:sz w:val="22"/>
          <w:szCs w:val="22"/>
        </w:rPr>
        <w:t xml:space="preserve"> detainees was filed under </w:t>
      </w:r>
      <w:r w:rsidR="007F1DFD" w:rsidRPr="007F1DFD">
        <w:rPr>
          <w:rFonts w:ascii="Arial" w:hAnsi="Arial" w:cs="Arial"/>
          <w:iCs/>
          <w:sz w:val="22"/>
          <w:szCs w:val="22"/>
        </w:rPr>
        <w:t>section 16(2) of the 1974 Special Powers Act, a section that was repealed in 1991 and no longer exists.</w:t>
      </w:r>
      <w:r w:rsidR="007F1DFD" w:rsidRPr="007F1DFD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14:paraId="6E7A3118" w14:textId="77777777" w:rsidR="00957CD8" w:rsidRPr="00957CD8" w:rsidRDefault="00957CD8" w:rsidP="000F39FC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</w:p>
    <w:p w14:paraId="6176C579" w14:textId="062B8074" w:rsidR="00957CD8" w:rsidRDefault="008A35A1" w:rsidP="000F39F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957CD8">
        <w:rPr>
          <w:rFonts w:ascii="Arial" w:hAnsi="Arial" w:cs="Arial"/>
          <w:sz w:val="22"/>
          <w:szCs w:val="22"/>
        </w:rPr>
        <w:t xml:space="preserve">Since the strikes, </w:t>
      </w:r>
      <w:proofErr w:type="spellStart"/>
      <w:r w:rsidRPr="00957CD8">
        <w:rPr>
          <w:rFonts w:ascii="Arial" w:hAnsi="Arial" w:cs="Arial"/>
          <w:sz w:val="22"/>
          <w:szCs w:val="22"/>
        </w:rPr>
        <w:t>IndustriALL</w:t>
      </w:r>
      <w:proofErr w:type="spellEnd"/>
      <w:r w:rsidRPr="00957CD8">
        <w:rPr>
          <w:rFonts w:ascii="Arial" w:hAnsi="Arial" w:cs="Arial"/>
          <w:sz w:val="22"/>
          <w:szCs w:val="22"/>
        </w:rPr>
        <w:t xml:space="preserve"> affiliates’ union offices in </w:t>
      </w:r>
      <w:proofErr w:type="spellStart"/>
      <w:r w:rsidRPr="00957CD8">
        <w:rPr>
          <w:rFonts w:ascii="Arial" w:hAnsi="Arial" w:cs="Arial"/>
          <w:sz w:val="22"/>
          <w:szCs w:val="22"/>
        </w:rPr>
        <w:t>Ashulia</w:t>
      </w:r>
      <w:proofErr w:type="spellEnd"/>
      <w:r w:rsidRPr="00957CD8">
        <w:rPr>
          <w:rFonts w:ascii="Arial" w:hAnsi="Arial" w:cs="Arial"/>
          <w:sz w:val="22"/>
          <w:szCs w:val="22"/>
        </w:rPr>
        <w:t xml:space="preserve"> have been forcibly shut down, ransacked and vandalized</w:t>
      </w:r>
      <w:r w:rsidR="005906E1">
        <w:rPr>
          <w:rFonts w:ascii="Arial" w:hAnsi="Arial" w:cs="Arial"/>
          <w:sz w:val="22"/>
          <w:szCs w:val="22"/>
        </w:rPr>
        <w:t>,</w:t>
      </w:r>
      <w:r w:rsidRPr="00957CD8">
        <w:rPr>
          <w:rFonts w:ascii="Arial" w:hAnsi="Arial" w:cs="Arial"/>
          <w:sz w:val="22"/>
          <w:szCs w:val="22"/>
        </w:rPr>
        <w:t xml:space="preserve"> </w:t>
      </w:r>
      <w:r w:rsidR="007B79C2"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sustaining substantial property damage and theft. </w:t>
      </w:r>
      <w:r w:rsidR="007F1DFD" w:rsidRPr="00957CD8">
        <w:rPr>
          <w:rStyle w:val="Emphasis"/>
          <w:rFonts w:ascii="Arial" w:hAnsi="Arial" w:cs="Arial"/>
          <w:i w:val="0"/>
          <w:sz w:val="22"/>
          <w:szCs w:val="22"/>
        </w:rPr>
        <w:t>Organizers</w:t>
      </w:r>
      <w:r w:rsidR="007B79C2"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, staff and activists have fled the area and/or </w:t>
      </w:r>
      <w:r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are </w:t>
      </w:r>
      <w:r w:rsidR="007F1DFD"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in hiding out of concerns for personal safety. </w:t>
      </w:r>
    </w:p>
    <w:p w14:paraId="019FE754" w14:textId="77777777" w:rsidR="00957CD8" w:rsidRDefault="00957CD8" w:rsidP="000F39FC">
      <w:pPr>
        <w:pStyle w:val="ListParagraph"/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12334E62" w14:textId="72D0ECB8" w:rsidR="000B6971" w:rsidRPr="000B6971" w:rsidRDefault="007B79C2" w:rsidP="000B697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957CD8">
        <w:rPr>
          <w:rStyle w:val="Emphasis"/>
          <w:rFonts w:ascii="Arial" w:hAnsi="Arial" w:cs="Arial"/>
          <w:i w:val="0"/>
          <w:sz w:val="22"/>
          <w:szCs w:val="22"/>
        </w:rPr>
        <w:t>At least 1</w:t>
      </w:r>
      <w:r w:rsidR="008A35A1" w:rsidRPr="00957CD8"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="00F96BE4">
        <w:rPr>
          <w:rStyle w:val="Emphasis"/>
          <w:rFonts w:ascii="Arial" w:hAnsi="Arial" w:cs="Arial"/>
          <w:i w:val="0"/>
          <w:sz w:val="22"/>
          <w:szCs w:val="22"/>
        </w:rPr>
        <w:t>6</w:t>
      </w:r>
      <w:bookmarkStart w:id="0" w:name="_GoBack"/>
      <w:bookmarkEnd w:id="0"/>
      <w:r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00 workers in </w:t>
      </w:r>
      <w:proofErr w:type="spellStart"/>
      <w:r w:rsidRPr="00957CD8">
        <w:rPr>
          <w:rStyle w:val="Emphasis"/>
          <w:rFonts w:ascii="Arial" w:hAnsi="Arial" w:cs="Arial"/>
          <w:i w:val="0"/>
          <w:sz w:val="22"/>
          <w:szCs w:val="22"/>
        </w:rPr>
        <w:t>Ashulia</w:t>
      </w:r>
      <w:proofErr w:type="spellEnd"/>
      <w:r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 have been suspended and </w:t>
      </w:r>
      <w:r w:rsidR="008A35A1" w:rsidRPr="00957CD8">
        <w:rPr>
          <w:rStyle w:val="Emphasis"/>
          <w:rFonts w:ascii="Arial" w:hAnsi="Arial" w:cs="Arial"/>
          <w:i w:val="0"/>
          <w:sz w:val="22"/>
          <w:szCs w:val="22"/>
        </w:rPr>
        <w:t>fired</w:t>
      </w:r>
      <w:r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 in connecti</w:t>
      </w:r>
      <w:r w:rsidR="008A35A1" w:rsidRPr="00957CD8">
        <w:rPr>
          <w:rStyle w:val="Emphasis"/>
          <w:rFonts w:ascii="Arial" w:hAnsi="Arial" w:cs="Arial"/>
          <w:i w:val="0"/>
          <w:sz w:val="22"/>
          <w:szCs w:val="22"/>
        </w:rPr>
        <w:t>on with the Decemb</w:t>
      </w:r>
      <w:r w:rsidR="007F1DFD"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er protests. </w:t>
      </w:r>
      <w:r w:rsidR="008A35A1" w:rsidRPr="00957CD8">
        <w:rPr>
          <w:rStyle w:val="Emphasis"/>
          <w:rFonts w:ascii="Arial" w:hAnsi="Arial" w:cs="Arial"/>
          <w:i w:val="0"/>
          <w:sz w:val="22"/>
          <w:szCs w:val="22"/>
        </w:rPr>
        <w:t>The facto</w:t>
      </w:r>
      <w:r w:rsidR="008E65BB">
        <w:rPr>
          <w:rStyle w:val="Emphasis"/>
          <w:rFonts w:ascii="Arial" w:hAnsi="Arial" w:cs="Arial"/>
          <w:i w:val="0"/>
          <w:sz w:val="22"/>
          <w:szCs w:val="22"/>
        </w:rPr>
        <w:t>ry owners and the government have</w:t>
      </w:r>
      <w:r w:rsidR="008A35A1"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 used the protes</w:t>
      </w:r>
      <w:r w:rsidRPr="00957CD8">
        <w:rPr>
          <w:rStyle w:val="Emphasis"/>
          <w:rFonts w:ascii="Arial" w:hAnsi="Arial" w:cs="Arial"/>
          <w:i w:val="0"/>
          <w:sz w:val="22"/>
          <w:szCs w:val="22"/>
        </w:rPr>
        <w:t>t</w:t>
      </w:r>
      <w:r w:rsidR="00E36204"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 t</w:t>
      </w:r>
      <w:r w:rsidRPr="00957CD8">
        <w:rPr>
          <w:rStyle w:val="Emphasis"/>
          <w:rFonts w:ascii="Arial" w:hAnsi="Arial" w:cs="Arial"/>
          <w:i w:val="0"/>
          <w:sz w:val="22"/>
          <w:szCs w:val="22"/>
        </w:rPr>
        <w:t>o purge union leaders, activists and those who raise thei</w:t>
      </w:r>
      <w:r w:rsidR="007F1DFD"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r voices from their factories. </w:t>
      </w:r>
      <w:r w:rsidRPr="00957CD8">
        <w:rPr>
          <w:rStyle w:val="Emphasis"/>
          <w:rFonts w:ascii="Arial" w:hAnsi="Arial" w:cs="Arial"/>
          <w:i w:val="0"/>
          <w:sz w:val="22"/>
          <w:szCs w:val="22"/>
        </w:rPr>
        <w:t>C</w:t>
      </w:r>
      <w:r w:rsidR="005906E1">
        <w:rPr>
          <w:rStyle w:val="Emphasis"/>
          <w:rFonts w:ascii="Arial" w:hAnsi="Arial" w:cs="Arial"/>
          <w:i w:val="0"/>
          <w:sz w:val="22"/>
          <w:szCs w:val="22"/>
        </w:rPr>
        <w:t>riminal c</w:t>
      </w:r>
      <w:r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ases have been filed against hundreds of named and unnamed workers in </w:t>
      </w:r>
      <w:r w:rsidR="008A35A1" w:rsidRPr="00957CD8">
        <w:rPr>
          <w:rStyle w:val="Emphasis"/>
          <w:rFonts w:ascii="Arial" w:hAnsi="Arial" w:cs="Arial"/>
          <w:i w:val="0"/>
          <w:sz w:val="22"/>
          <w:szCs w:val="22"/>
        </w:rPr>
        <w:t>an</w:t>
      </w:r>
      <w:r w:rsidRPr="00957CD8">
        <w:rPr>
          <w:rStyle w:val="Emphasis"/>
          <w:rFonts w:ascii="Arial" w:hAnsi="Arial" w:cs="Arial"/>
          <w:i w:val="0"/>
          <w:sz w:val="22"/>
          <w:szCs w:val="22"/>
        </w:rPr>
        <w:t xml:space="preserve"> attempt to </w:t>
      </w:r>
      <w:r w:rsidR="005906E1">
        <w:rPr>
          <w:rStyle w:val="Emphasis"/>
          <w:rFonts w:ascii="Arial" w:hAnsi="Arial" w:cs="Arial"/>
          <w:i w:val="0"/>
          <w:sz w:val="22"/>
          <w:szCs w:val="22"/>
        </w:rPr>
        <w:t>intimidate them.</w:t>
      </w:r>
    </w:p>
    <w:p w14:paraId="03C421B9" w14:textId="77777777" w:rsidR="003B3258" w:rsidRDefault="003B3258" w:rsidP="003B3258">
      <w:pPr>
        <w:pStyle w:val="ListParagraph"/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25C51DA1" w14:textId="5C6CDC7C" w:rsidR="007B79C2" w:rsidRPr="00031CCC" w:rsidRDefault="007F1DFD" w:rsidP="000F39F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The</w:t>
      </w:r>
      <w:r w:rsidR="007B79C2" w:rsidRPr="00031CCC">
        <w:rPr>
          <w:rStyle w:val="Emphasis"/>
          <w:rFonts w:ascii="Arial" w:hAnsi="Arial" w:cs="Arial"/>
          <w:i w:val="0"/>
          <w:sz w:val="22"/>
          <w:szCs w:val="22"/>
        </w:rPr>
        <w:t xml:space="preserve"> government has imposed a climate of fear and retaliation across workers’ legal organizing and trade union acti</w:t>
      </w:r>
      <w:r>
        <w:rPr>
          <w:rStyle w:val="Emphasis"/>
          <w:rFonts w:ascii="Arial" w:hAnsi="Arial" w:cs="Arial"/>
          <w:i w:val="0"/>
          <w:sz w:val="22"/>
          <w:szCs w:val="22"/>
        </w:rPr>
        <w:t>vity and is refusing to engage and negotiate with legitimate trade unions.</w:t>
      </w:r>
    </w:p>
    <w:p w14:paraId="43589BA4" w14:textId="77777777" w:rsidR="0097114D" w:rsidRPr="00031CCC" w:rsidRDefault="0097114D" w:rsidP="000F39F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3B67FA1" w14:textId="77777777" w:rsidR="007B79C2" w:rsidRPr="00031CCC" w:rsidRDefault="007B79C2" w:rsidP="000F39FC">
      <w:pPr>
        <w:jc w:val="both"/>
        <w:rPr>
          <w:rFonts w:ascii="Arial" w:hAnsi="Arial" w:cs="Arial"/>
          <w:sz w:val="22"/>
          <w:szCs w:val="22"/>
        </w:rPr>
      </w:pPr>
    </w:p>
    <w:p w14:paraId="3B4B3D19" w14:textId="77777777" w:rsidR="00E42A9B" w:rsidRPr="008A35A1" w:rsidRDefault="00E42A9B" w:rsidP="000F39FC">
      <w:pPr>
        <w:jc w:val="both"/>
        <w:rPr>
          <w:rFonts w:ascii="Arial" w:hAnsi="Arial" w:cs="Arial"/>
          <w:sz w:val="22"/>
          <w:szCs w:val="22"/>
        </w:rPr>
      </w:pPr>
    </w:p>
    <w:sectPr w:rsidR="00E42A9B" w:rsidRPr="008A35A1" w:rsidSect="005639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78A7A" w14:textId="77777777" w:rsidR="007F1DFD" w:rsidRDefault="007F1DFD" w:rsidP="00B277C4">
      <w:r>
        <w:separator/>
      </w:r>
    </w:p>
  </w:endnote>
  <w:endnote w:type="continuationSeparator" w:id="0">
    <w:p w14:paraId="0EA86506" w14:textId="77777777" w:rsidR="007F1DFD" w:rsidRDefault="007F1DFD" w:rsidP="00B2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BA6D" w14:textId="77777777" w:rsidR="007F1DFD" w:rsidRDefault="007F1DFD" w:rsidP="00B277C4">
      <w:r>
        <w:separator/>
      </w:r>
    </w:p>
  </w:footnote>
  <w:footnote w:type="continuationSeparator" w:id="0">
    <w:p w14:paraId="2E75AE1B" w14:textId="77777777" w:rsidR="007F1DFD" w:rsidRDefault="007F1DFD" w:rsidP="00B2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4C3"/>
    <w:multiLevelType w:val="hybridMultilevel"/>
    <w:tmpl w:val="35A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F4D6A"/>
    <w:multiLevelType w:val="hybridMultilevel"/>
    <w:tmpl w:val="474A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C4"/>
    <w:rsid w:val="00031CCC"/>
    <w:rsid w:val="000B6971"/>
    <w:rsid w:val="000F39FC"/>
    <w:rsid w:val="003B3258"/>
    <w:rsid w:val="005639D8"/>
    <w:rsid w:val="005906E1"/>
    <w:rsid w:val="007B79C2"/>
    <w:rsid w:val="007F1DFD"/>
    <w:rsid w:val="008147F1"/>
    <w:rsid w:val="008A35A1"/>
    <w:rsid w:val="008E65BB"/>
    <w:rsid w:val="00957CD8"/>
    <w:rsid w:val="0097114D"/>
    <w:rsid w:val="00B277C4"/>
    <w:rsid w:val="00E36204"/>
    <w:rsid w:val="00E42A9B"/>
    <w:rsid w:val="00F2695F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CB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77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7C4"/>
  </w:style>
  <w:style w:type="character" w:styleId="FootnoteReference">
    <w:name w:val="footnote reference"/>
    <w:basedOn w:val="DefaultParagraphFont"/>
    <w:uiPriority w:val="99"/>
    <w:semiHidden/>
    <w:unhideWhenUsed/>
    <w:rsid w:val="00B277C4"/>
    <w:rPr>
      <w:vertAlign w:val="superscript"/>
    </w:rPr>
  </w:style>
  <w:style w:type="character" w:styleId="Emphasis">
    <w:name w:val="Emphasis"/>
    <w:basedOn w:val="DefaultParagraphFont"/>
    <w:qFormat/>
    <w:rsid w:val="007B79C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77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7C4"/>
  </w:style>
  <w:style w:type="character" w:styleId="FootnoteReference">
    <w:name w:val="footnote reference"/>
    <w:basedOn w:val="DefaultParagraphFont"/>
    <w:uiPriority w:val="99"/>
    <w:semiHidden/>
    <w:unhideWhenUsed/>
    <w:rsid w:val="00B277C4"/>
    <w:rPr>
      <w:vertAlign w:val="superscript"/>
    </w:rPr>
  </w:style>
  <w:style w:type="character" w:styleId="Emphasis">
    <w:name w:val="Emphasis"/>
    <w:basedOn w:val="DefaultParagraphFont"/>
    <w:qFormat/>
    <w:rsid w:val="007B7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364</Words>
  <Characters>2079</Characters>
  <Application>Microsoft Macintosh Word</Application>
  <DocSecurity>0</DocSecurity>
  <Lines>17</Lines>
  <Paragraphs>4</Paragraphs>
  <ScaleCrop>false</ScaleCrop>
  <Company>Industriall Global Union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Guguen</dc:creator>
  <cp:keywords/>
  <dc:description/>
  <cp:lastModifiedBy>Leonie Guguen</cp:lastModifiedBy>
  <cp:revision>10</cp:revision>
  <cp:lastPrinted>2017-02-06T08:48:00Z</cp:lastPrinted>
  <dcterms:created xsi:type="dcterms:W3CDTF">2017-02-03T14:01:00Z</dcterms:created>
  <dcterms:modified xsi:type="dcterms:W3CDTF">2017-02-06T10:20:00Z</dcterms:modified>
</cp:coreProperties>
</file>